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F0" w:rsidRPr="0019111B" w:rsidRDefault="000D49F0" w:rsidP="000D49F0">
      <w:pPr>
        <w:spacing w:after="0" w:line="240" w:lineRule="auto"/>
        <w:rPr>
          <w:sz w:val="20"/>
          <w:szCs w:val="20"/>
        </w:rPr>
      </w:pPr>
    </w:p>
    <w:tbl>
      <w:tblPr>
        <w:tblW w:w="46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749"/>
        <w:gridCol w:w="2474"/>
        <w:gridCol w:w="2474"/>
        <w:gridCol w:w="2831"/>
        <w:gridCol w:w="2702"/>
      </w:tblGrid>
      <w:tr w:rsidR="000D49F0" w:rsidRPr="0019111B" w:rsidTr="00EA669B">
        <w:trPr>
          <w:cantSplit/>
          <w:trHeight w:val="283"/>
          <w:tblHeader/>
          <w:jc w:val="center"/>
        </w:trPr>
        <w:tc>
          <w:tcPr>
            <w:tcW w:w="10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92D050"/>
            <w:vAlign w:val="bottom"/>
          </w:tcPr>
          <w:p w:rsidR="000D49F0" w:rsidRPr="0019111B" w:rsidRDefault="000D49F0" w:rsidP="0098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92D050"/>
            <w:vAlign w:val="bottom"/>
          </w:tcPr>
          <w:p w:rsidR="000D49F0" w:rsidRPr="0019111B" w:rsidRDefault="000D49F0" w:rsidP="0098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92D050"/>
            <w:vAlign w:val="bottom"/>
          </w:tcPr>
          <w:p w:rsidR="000D49F0" w:rsidRPr="0019111B" w:rsidRDefault="000D49F0" w:rsidP="0098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92D050"/>
            <w:vAlign w:val="bottom"/>
          </w:tcPr>
          <w:p w:rsidR="000D49F0" w:rsidRPr="0019111B" w:rsidRDefault="000D49F0" w:rsidP="0098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92D050"/>
            <w:vAlign w:val="bottom"/>
          </w:tcPr>
          <w:p w:rsidR="000D49F0" w:rsidRPr="0019111B" w:rsidRDefault="000D49F0" w:rsidP="0098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</w:t>
            </w:r>
          </w:p>
        </w:tc>
      </w:tr>
      <w:tr w:rsidR="000D49F0" w:rsidRPr="0019111B" w:rsidTr="00EA669B">
        <w:trPr>
          <w:cantSplit/>
          <w:trHeight w:val="1654"/>
          <w:jc w:val="center"/>
        </w:trPr>
        <w:tc>
          <w:tcPr>
            <w:tcW w:w="10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Default="000D49F0" w:rsidP="00985F9D">
            <w:pPr>
              <w:pStyle w:val="CalendarText"/>
              <w:rPr>
                <w:rStyle w:val="WinCalendarHolidayBlue"/>
                <w:szCs w:val="20"/>
              </w:rPr>
            </w:pPr>
            <w:r w:rsidRPr="0019111B">
              <w:rPr>
                <w:rStyle w:val="StyleStyleCalendarNumbers10ptNotBold11pt"/>
                <w:sz w:val="20"/>
              </w:rPr>
              <w:t>1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Medicine Comm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="0060003E" w:rsidRPr="0060003E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B</w:t>
            </w:r>
            <w:r w:rsidR="0060003E" w:rsidRPr="0060003E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oard Rm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5:30pm MEC – Board R</w:t>
            </w:r>
            <w:r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m</w:t>
            </w:r>
          </w:p>
        </w:tc>
        <w:tc>
          <w:tcPr>
            <w:tcW w:w="9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StyleStyleCalendarNumbers10ptNotBold11pt"/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8:00am QM Pre-Agenda –CR C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3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12:15pm Ob/Gyn Peer – WT  5/6</w:t>
            </w:r>
          </w:p>
        </w:tc>
        <w:tc>
          <w:tcPr>
            <w:tcW w:w="10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4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12:00pm Trauma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Srvc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– WT5/6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5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0D49F0" w:rsidRDefault="000D49F0" w:rsidP="00985F9D">
            <w:pPr>
              <w:rPr>
                <w:rStyle w:val="WinCalendarBLANKCELLSTYLE0"/>
                <w:rFonts w:ascii="Calibri" w:hAnsi="Calibri" w:cs="Calibri"/>
                <w:sz w:val="22"/>
              </w:rPr>
            </w:pPr>
            <w:r w:rsidRPr="000D49F0">
              <w:rPr>
                <w:rStyle w:val="WinCalendarBLANKCELLSTYLE0"/>
                <w:rFonts w:ascii="Calibri" w:hAnsi="Calibri" w:cs="Calibri"/>
                <w:sz w:val="22"/>
              </w:rPr>
              <w:t xml:space="preserve">7:00am Ortho Sec – </w:t>
            </w:r>
            <w:r w:rsidRPr="000D49F0">
              <w:rPr>
                <w:rStyle w:val="WinCalendarBLANKCELLSTYLE0"/>
                <w:rFonts w:ascii="Calibri" w:hAnsi="Calibri" w:cs="Calibri"/>
                <w:color w:val="auto"/>
                <w:sz w:val="22"/>
              </w:rPr>
              <w:t>Board Room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0D49F0" w:rsidRPr="0019111B" w:rsidTr="00EA669B">
        <w:trPr>
          <w:cantSplit/>
          <w:trHeight w:val="1679"/>
          <w:jc w:val="center"/>
        </w:trPr>
        <w:tc>
          <w:tcPr>
            <w:tcW w:w="10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8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9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12:00pm Critical Care / Pulmonary Sect – WT 5/6</w:t>
            </w:r>
          </w:p>
          <w:p w:rsidR="000D49F0" w:rsidRPr="00F53911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10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  <w:r w:rsidRPr="00F53911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12:00pm CME Comm CR-8</w:t>
            </w:r>
          </w:p>
        </w:tc>
        <w:tc>
          <w:tcPr>
            <w:tcW w:w="10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11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12:00pm QM Comm – Research Hall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12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AC5C5F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7:30am Neurosurgery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Sect.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CR 11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0D49F0" w:rsidRPr="0019111B" w:rsidTr="00EA669B">
        <w:trPr>
          <w:cantSplit/>
          <w:trHeight w:val="1589"/>
          <w:jc w:val="center"/>
        </w:trPr>
        <w:tc>
          <w:tcPr>
            <w:tcW w:w="10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15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A15E95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7:30</w:t>
            </w:r>
            <w:r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am Surg Comm Pre-Ag</w:t>
            </w:r>
          </w:p>
          <w:p w:rsidR="000D49F0" w:rsidRPr="000D49F0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 w:rsidRPr="000D49F0"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CR C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16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5015FA" w:rsidRDefault="000D49F0" w:rsidP="00985F9D">
            <w:pPr>
              <w:pStyle w:val="CalendarText"/>
              <w:rPr>
                <w:rStyle w:val="WinCalendarHolidayBlue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12:15pm Credentials Comm – CR Board Room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5:30pm Surgery Com CR 5/6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17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18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6:30am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Anest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Sect/Peer CR-7</w:t>
            </w:r>
          </w:p>
          <w:p w:rsidR="000D49F0" w:rsidRPr="00AC5C5F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5B5FEE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8am Neurology Sec – CR 8</w:t>
            </w:r>
          </w:p>
          <w:p w:rsidR="000D49F0" w:rsidRPr="000D49F0" w:rsidRDefault="000D49F0" w:rsidP="00985F9D">
            <w:pPr>
              <w:spacing w:after="0" w:line="240" w:lineRule="auto"/>
              <w:rPr>
                <w:rStyle w:val="WinCalendarBLANKCELLSTYLE0"/>
                <w:rFonts w:ascii="Calibri" w:hAnsi="Calibri" w:cs="Calibri"/>
                <w:sz w:val="22"/>
              </w:rPr>
            </w:pPr>
            <w:r w:rsidRPr="000D49F0">
              <w:rPr>
                <w:rStyle w:val="WinCalendarBLANKCELLSTYLE0"/>
                <w:rFonts w:ascii="Calibri" w:hAnsi="Calibri" w:cs="Calibri"/>
                <w:sz w:val="22"/>
              </w:rPr>
              <w:t>12:00 GI Section – CR 10</w:t>
            </w:r>
          </w:p>
          <w:p w:rsidR="000D49F0" w:rsidRPr="001E33AA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PT&amp;D Comm - CR 5/6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19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7:30am Spine Comm ET 11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bookmarkStart w:id="0" w:name="_GoBack"/>
        <w:bookmarkEnd w:id="0"/>
      </w:tr>
      <w:tr w:rsidR="000D49F0" w:rsidRPr="0019111B" w:rsidTr="00EA669B">
        <w:trPr>
          <w:cantSplit/>
          <w:trHeight w:val="1920"/>
          <w:jc w:val="center"/>
        </w:trPr>
        <w:tc>
          <w:tcPr>
            <w:tcW w:w="10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22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0D49F0" w:rsidRDefault="000D49F0" w:rsidP="00985F9D">
            <w:pPr>
              <w:pStyle w:val="CalendarText"/>
              <w:rPr>
                <w:rStyle w:val="StyleStyleCalendarNumbers10ptNotBold11pt"/>
                <w:rFonts w:ascii="Calibri" w:hAnsi="Calibri" w:cs="Calibri"/>
                <w:b w:val="0"/>
                <w:color w:val="auto"/>
                <w:szCs w:val="22"/>
              </w:rPr>
            </w:pPr>
            <w:r w:rsidRPr="000D49F0">
              <w:rPr>
                <w:rStyle w:val="StyleStyleCalendarNumbers10ptNotBold11pt"/>
                <w:rFonts w:ascii="Calibri" w:hAnsi="Calibri" w:cs="Calibri"/>
                <w:b w:val="0"/>
                <w:color w:val="auto"/>
                <w:szCs w:val="22"/>
              </w:rPr>
              <w:t xml:space="preserve">12:00pm Psychiatry Section </w:t>
            </w:r>
            <w:r w:rsidR="0060003E" w:rsidRPr="000D49F0">
              <w:rPr>
                <w:rStyle w:val="StyleStyleCalendarNumbers10ptNotBold11pt"/>
                <w:rFonts w:ascii="Calibri" w:hAnsi="Calibri" w:cs="Calibri"/>
                <w:b w:val="0"/>
                <w:color w:val="auto"/>
                <w:szCs w:val="22"/>
              </w:rPr>
              <w:t>– CR</w:t>
            </w:r>
            <w:r w:rsidRPr="000D49F0">
              <w:rPr>
                <w:rStyle w:val="StyleStyleCalendarNumbers10ptNotBold11pt"/>
                <w:rFonts w:ascii="Calibri" w:hAnsi="Calibri" w:cs="Calibri"/>
                <w:b w:val="0"/>
                <w:color w:val="auto"/>
                <w:szCs w:val="22"/>
              </w:rPr>
              <w:t xml:space="preserve"> 10</w:t>
            </w:r>
          </w:p>
          <w:p w:rsidR="000D49F0" w:rsidRPr="002758B8" w:rsidRDefault="000D49F0" w:rsidP="00985F9D">
            <w:pPr>
              <w:rPr>
                <w:rStyle w:val="WinCalendarBLANKCELLSTYLE0"/>
                <w:rFonts w:ascii="Calibri" w:hAnsi="Calibri" w:cs="Verdana"/>
              </w:rPr>
            </w:pPr>
            <w:r w:rsidRPr="00B46101">
              <w:rPr>
                <w:rFonts w:ascii="Calibri" w:hAnsi="Calibri" w:cs="Verdana"/>
              </w:rPr>
              <w:t>12:15p Urology Sec – CR 5&amp;6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23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68B1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1968B1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5:00pm Robotic Comm - WT 5/6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24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IM Pee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r Rev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Board Rm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70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25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B46101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D49F0" w:rsidRDefault="000D49F0" w:rsidP="00985F9D">
            <w:pPr>
              <w:pStyle w:val="CalendarText"/>
              <w:rPr>
                <w:rStyle w:val="WinCalendarBLANKCELLSTYLE0"/>
                <w:rFonts w:ascii="Calibri" w:hAnsi="Calibri" w:cs="Calibri"/>
                <w:sz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5:30p Bariatric Comm- WT 10</w:t>
            </w:r>
          </w:p>
          <w:p w:rsidR="000D49F0" w:rsidRPr="000D49F0" w:rsidRDefault="000D49F0" w:rsidP="00985F9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0D49F0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6pm Bioethics Comm – CR 8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26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0D49F0" w:rsidRPr="0019111B" w:rsidTr="00EA669B">
        <w:trPr>
          <w:cantSplit/>
          <w:trHeight w:val="1330"/>
          <w:jc w:val="center"/>
        </w:trPr>
        <w:tc>
          <w:tcPr>
            <w:tcW w:w="10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29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auto"/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30</w:t>
            </w:r>
            <w:r w:rsidRPr="0019111B">
              <w:rPr>
                <w:rStyle w:val="WinCalendarHolidayBlue"/>
                <w:szCs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19111B" w:rsidRDefault="000D49F0" w:rsidP="00985F9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 xml:space="preserve"> </w:t>
            </w:r>
          </w:p>
          <w:p w:rsidR="000D49F0" w:rsidRPr="0019111B" w:rsidRDefault="000D49F0" w:rsidP="00985F9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</w:tbl>
    <w:p w:rsidR="000D49F0" w:rsidRPr="0019111B" w:rsidRDefault="000D49F0" w:rsidP="000D49F0">
      <w:pPr>
        <w:spacing w:after="0" w:line="240" w:lineRule="auto"/>
        <w:rPr>
          <w:sz w:val="20"/>
          <w:szCs w:val="20"/>
        </w:rPr>
      </w:pPr>
    </w:p>
    <w:p w:rsidR="003740A5" w:rsidRDefault="003740A5"/>
    <w:sectPr w:rsidR="003740A5" w:rsidSect="000D49F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F0" w:rsidRDefault="000D49F0" w:rsidP="000D49F0">
      <w:pPr>
        <w:spacing w:after="0" w:line="240" w:lineRule="auto"/>
      </w:pPr>
      <w:r>
        <w:separator/>
      </w:r>
    </w:p>
  </w:endnote>
  <w:endnote w:type="continuationSeparator" w:id="0">
    <w:p w:rsidR="000D49F0" w:rsidRDefault="000D49F0" w:rsidP="000D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F0" w:rsidRDefault="000D49F0" w:rsidP="000D49F0">
      <w:pPr>
        <w:spacing w:after="0" w:line="240" w:lineRule="auto"/>
      </w:pPr>
      <w:r>
        <w:separator/>
      </w:r>
    </w:p>
  </w:footnote>
  <w:footnote w:type="continuationSeparator" w:id="0">
    <w:p w:rsidR="000D49F0" w:rsidRDefault="000D49F0" w:rsidP="000D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F0" w:rsidRPr="0019111B" w:rsidRDefault="000D49F0" w:rsidP="000D49F0">
    <w:pPr>
      <w:spacing w:after="0" w:line="240" w:lineRule="auto"/>
      <w:jc w:val="center"/>
      <w:rPr>
        <w:rFonts w:ascii="Engravers MT" w:hAnsi="Engravers MT" w:cs="Arial"/>
        <w:b/>
        <w:color w:val="25478B"/>
        <w:sz w:val="20"/>
        <w:szCs w:val="20"/>
      </w:rPr>
    </w:pPr>
    <w:r w:rsidRPr="0019111B">
      <w:rPr>
        <w:rFonts w:ascii="Engravers MT" w:hAnsi="Engravers MT" w:cs="Arial"/>
        <w:b/>
        <w:color w:val="25478B"/>
        <w:sz w:val="20"/>
        <w:szCs w:val="20"/>
      </w:rPr>
      <w:t>April 2019</w:t>
    </w:r>
  </w:p>
  <w:p w:rsidR="000D49F0" w:rsidRDefault="000D49F0" w:rsidP="000D49F0">
    <w:pPr>
      <w:pStyle w:val="Header"/>
      <w:jc w:val="center"/>
    </w:pPr>
    <w:r w:rsidRPr="0019111B">
      <w:rPr>
        <w:rFonts w:ascii="Engravers MT" w:hAnsi="Engravers MT" w:cs="Arial"/>
        <w:color w:val="25478B"/>
        <w:sz w:val="20"/>
        <w:szCs w:val="20"/>
      </w:rPr>
      <w:t>Huntington Medical Staff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F0"/>
    <w:rsid w:val="000D49F0"/>
    <w:rsid w:val="003740A5"/>
    <w:rsid w:val="005C046A"/>
    <w:rsid w:val="0060003E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1834"/>
  <w15:chartTrackingRefBased/>
  <w15:docId w15:val="{C913148A-654D-40A5-9B15-676E33B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9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9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9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49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49F0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0D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F0"/>
  </w:style>
  <w:style w:type="paragraph" w:styleId="Footer">
    <w:name w:val="footer"/>
    <w:basedOn w:val="Normal"/>
    <w:link w:val="FooterChar"/>
    <w:uiPriority w:val="99"/>
    <w:unhideWhenUsed/>
    <w:rsid w:val="000D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Dashchian</dc:creator>
  <cp:keywords/>
  <dc:description/>
  <cp:lastModifiedBy>Armine Dashchian</cp:lastModifiedBy>
  <cp:revision>3</cp:revision>
  <cp:lastPrinted>2019-03-18T22:40:00Z</cp:lastPrinted>
  <dcterms:created xsi:type="dcterms:W3CDTF">2019-03-18T22:22:00Z</dcterms:created>
  <dcterms:modified xsi:type="dcterms:W3CDTF">2019-03-21T19:29:00Z</dcterms:modified>
</cp:coreProperties>
</file>